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8CBB4" w14:textId="77777777" w:rsidR="006D4B0D" w:rsidRDefault="006D4B0D" w:rsidP="006D4B0D">
      <w:pPr>
        <w:jc w:val="center"/>
        <w:rPr>
          <w:rFonts w:ascii="Tahoma" w:hAnsi="Tahoma"/>
          <w:sz w:val="22"/>
          <w:lang w:val="fr-CA"/>
        </w:rPr>
      </w:pPr>
      <w:bookmarkStart w:id="0" w:name="_GoBack"/>
      <w:r>
        <w:rPr>
          <w:rFonts w:ascii="Tahoma" w:hAnsi="Tahoma"/>
          <w:sz w:val="22"/>
          <w:lang w:val="fr-CA"/>
        </w:rPr>
        <w:t>AGENT DE COMMUNICATION DE LA SÉCURITÉ PUBLIQUE 911 TEMPORAIRE</w:t>
      </w:r>
    </w:p>
    <w:bookmarkEnd w:id="0"/>
    <w:p w14:paraId="1DCB7CF4" w14:textId="77777777" w:rsidR="006D4B0D" w:rsidRDefault="006D4B0D" w:rsidP="006D4B0D">
      <w:pPr>
        <w:jc w:val="both"/>
        <w:rPr>
          <w:rFonts w:ascii="Tahoma" w:hAnsi="Tahoma"/>
          <w:sz w:val="22"/>
          <w:lang w:val="fr-CA"/>
        </w:rPr>
      </w:pPr>
    </w:p>
    <w:p w14:paraId="228557D6" w14:textId="77777777" w:rsidR="006D4B0D" w:rsidRDefault="006D4B0D" w:rsidP="006D4B0D">
      <w:pPr>
        <w:jc w:val="both"/>
        <w:rPr>
          <w:rFonts w:ascii="Tahoma" w:hAnsi="Tahoma"/>
          <w:b w:val="0"/>
          <w:sz w:val="22"/>
          <w:lang w:val="fr-CA"/>
        </w:rPr>
      </w:pPr>
      <w:r>
        <w:rPr>
          <w:rFonts w:ascii="Tahoma" w:hAnsi="Tahoma"/>
          <w:b w:val="0"/>
          <w:sz w:val="22"/>
          <w:lang w:val="fr-CA"/>
        </w:rPr>
        <w:tab/>
        <w:t xml:space="preserve">La Ville de </w:t>
      </w:r>
      <w:proofErr w:type="spellStart"/>
      <w:r>
        <w:rPr>
          <w:rFonts w:ascii="Tahoma" w:hAnsi="Tahoma"/>
          <w:b w:val="0"/>
          <w:sz w:val="22"/>
          <w:lang w:val="fr-CA"/>
        </w:rPr>
        <w:t>Miramichi</w:t>
      </w:r>
      <w:proofErr w:type="spellEnd"/>
      <w:r>
        <w:rPr>
          <w:rFonts w:ascii="Tahoma" w:hAnsi="Tahoma"/>
          <w:b w:val="0"/>
          <w:sz w:val="22"/>
          <w:lang w:val="fr-CA"/>
        </w:rPr>
        <w:t xml:space="preserve"> est à la recherche d’Opérateurs des communications de sécurité publique temporaires pour l’opération de l’Urgence 911.</w:t>
      </w:r>
    </w:p>
    <w:p w14:paraId="7087733F" w14:textId="77777777" w:rsidR="006D4B0D" w:rsidRDefault="006D4B0D" w:rsidP="006D4B0D">
      <w:pPr>
        <w:jc w:val="both"/>
        <w:rPr>
          <w:rFonts w:ascii="Tahoma" w:hAnsi="Tahoma"/>
          <w:b w:val="0"/>
          <w:sz w:val="22"/>
          <w:lang w:val="fr-CA"/>
        </w:rPr>
      </w:pPr>
    </w:p>
    <w:p w14:paraId="175D352B" w14:textId="77777777" w:rsidR="006D4B0D" w:rsidRDefault="006D4B0D" w:rsidP="006D4B0D">
      <w:pPr>
        <w:jc w:val="both"/>
        <w:rPr>
          <w:rFonts w:ascii="Tahoma" w:hAnsi="Tahoma"/>
          <w:b w:val="0"/>
          <w:sz w:val="22"/>
          <w:lang w:val="fr-CA"/>
        </w:rPr>
      </w:pPr>
      <w:r>
        <w:rPr>
          <w:rFonts w:ascii="Tahoma" w:hAnsi="Tahoma"/>
          <w:b w:val="0"/>
          <w:sz w:val="22"/>
          <w:lang w:val="fr-CA"/>
        </w:rPr>
        <w:tab/>
        <w:t>Les candidats doivent posséder un diplôme d’études secondaires et être capables d’utiliser un ordinateur pour l’entrée de données et fonctions de recherche à une vitesse de 35 mots à la minute.  Une éducation post-secondaire serait un atout.  Les postulants doivent avoir d’excellentes habiletés de communication écrite et verbale. Compétence bilingue de niveau provincial intermédiaire plus (2+). Les candidats choisis doivent être très motivés et posséder la capacité de gérer des situations stressantes.</w:t>
      </w:r>
    </w:p>
    <w:p w14:paraId="6DCD8112" w14:textId="77777777" w:rsidR="006D4B0D" w:rsidRDefault="006D4B0D" w:rsidP="006D4B0D">
      <w:pPr>
        <w:jc w:val="both"/>
        <w:rPr>
          <w:rFonts w:ascii="Tahoma" w:hAnsi="Tahoma"/>
          <w:b w:val="0"/>
          <w:sz w:val="22"/>
          <w:lang w:val="fr-CA"/>
        </w:rPr>
      </w:pPr>
    </w:p>
    <w:p w14:paraId="7FDD7031" w14:textId="77777777" w:rsidR="006D4B0D" w:rsidRDefault="006D4B0D" w:rsidP="006D4B0D">
      <w:pPr>
        <w:jc w:val="both"/>
        <w:rPr>
          <w:rFonts w:ascii="Tahoma" w:hAnsi="Tahoma"/>
          <w:b w:val="0"/>
          <w:sz w:val="22"/>
          <w:lang w:val="fr-CA"/>
        </w:rPr>
      </w:pPr>
      <w:r>
        <w:rPr>
          <w:rFonts w:ascii="Tahoma" w:hAnsi="Tahoma"/>
          <w:b w:val="0"/>
          <w:sz w:val="22"/>
          <w:lang w:val="fr-CA"/>
        </w:rPr>
        <w:tab/>
        <w:t>Les candidats choisis doivent subir un examen médical, ainsi qu’une vérification de sécurité et des antécédents.  Les candidats seront aussi soumis à une batterie d’évaluations et de tests ainsi qu’une période de formation.</w:t>
      </w:r>
    </w:p>
    <w:p w14:paraId="6D26144A" w14:textId="77777777" w:rsidR="006D4B0D" w:rsidRPr="00FA29A2" w:rsidRDefault="006D4B0D" w:rsidP="006D4B0D">
      <w:pPr>
        <w:jc w:val="both"/>
        <w:rPr>
          <w:rFonts w:ascii="Tahoma" w:hAnsi="Tahoma" w:cs="Tahoma"/>
          <w:sz w:val="22"/>
          <w:lang w:val="fr-CA"/>
        </w:rPr>
      </w:pPr>
      <w:r w:rsidRPr="00FA29A2">
        <w:rPr>
          <w:rFonts w:ascii="Tahoma" w:hAnsi="Tahoma" w:cs="Tahoma"/>
          <w:sz w:val="22"/>
          <w:lang w:val="fr-CA"/>
        </w:rPr>
        <w:t xml:space="preserve">Salaire </w:t>
      </w:r>
      <w:r>
        <w:rPr>
          <w:rFonts w:ascii="Tahoma" w:hAnsi="Tahoma" w:cs="Tahoma"/>
          <w:sz w:val="22"/>
        </w:rPr>
        <w:t>(29.58$/h)</w:t>
      </w:r>
      <w:r w:rsidRPr="00FA29A2">
        <w:rPr>
          <w:rFonts w:ascii="Tahoma" w:hAnsi="Tahoma" w:cs="Tahoma"/>
          <w:sz w:val="22"/>
        </w:rPr>
        <w:t xml:space="preserve"> </w:t>
      </w:r>
      <w:r w:rsidRPr="00FA29A2">
        <w:rPr>
          <w:rFonts w:ascii="Tahoma" w:hAnsi="Tahoma" w:cs="Tahoma"/>
          <w:sz w:val="22"/>
          <w:lang w:val="fr-CA"/>
        </w:rPr>
        <w:t>et avantages sociaux : selon la convention collective du syndicat local 3863 du SCFP.</w:t>
      </w:r>
    </w:p>
    <w:p w14:paraId="68E54AE6" w14:textId="77777777" w:rsidR="006D4B0D" w:rsidRDefault="006D4B0D" w:rsidP="006D4B0D">
      <w:pPr>
        <w:jc w:val="both"/>
        <w:rPr>
          <w:rFonts w:ascii="Tahoma" w:hAnsi="Tahoma"/>
          <w:b w:val="0"/>
          <w:sz w:val="22"/>
          <w:lang w:val="fr-CA"/>
        </w:rPr>
      </w:pPr>
    </w:p>
    <w:p w14:paraId="3F7748AC" w14:textId="77777777" w:rsidR="006D4B0D" w:rsidRDefault="006D4B0D" w:rsidP="006D4B0D">
      <w:pPr>
        <w:jc w:val="both"/>
        <w:rPr>
          <w:rFonts w:ascii="Tahoma" w:hAnsi="Tahoma"/>
          <w:b w:val="0"/>
          <w:sz w:val="22"/>
          <w:lang w:val="fr-CA"/>
        </w:rPr>
      </w:pPr>
      <w:r>
        <w:rPr>
          <w:rFonts w:ascii="Tahoma" w:hAnsi="Tahoma"/>
          <w:b w:val="0"/>
          <w:sz w:val="22"/>
          <w:lang w:val="fr-CA"/>
        </w:rPr>
        <w:tab/>
        <w:t xml:space="preserve">Les candidats intéressés peuvent faire parvenir un curriculum vitae détaillé accompagné de références, au plus tard à </w:t>
      </w:r>
      <w:r>
        <w:rPr>
          <w:rFonts w:ascii="Tahoma" w:hAnsi="Tahoma"/>
          <w:sz w:val="22"/>
          <w:lang w:val="fr-CA"/>
        </w:rPr>
        <w:t>16 h, mardi le 25 aout, 2020 à :</w:t>
      </w:r>
    </w:p>
    <w:p w14:paraId="5E2BD6A2" w14:textId="77777777" w:rsidR="006D4B0D" w:rsidRDefault="006D4B0D" w:rsidP="006D4B0D">
      <w:pPr>
        <w:jc w:val="both"/>
        <w:rPr>
          <w:sz w:val="22"/>
        </w:rPr>
      </w:pPr>
      <w:hyperlink r:id="rId4" w:history="1">
        <w:r w:rsidRPr="00A7386A">
          <w:rPr>
            <w:rStyle w:val="Hyperlink"/>
          </w:rPr>
          <w:t>humanresources</w:t>
        </w:r>
        <w:r w:rsidRPr="00A7386A">
          <w:rPr>
            <w:rStyle w:val="Hyperlink"/>
            <w:sz w:val="22"/>
          </w:rPr>
          <w:t>@miramichi.org</w:t>
        </w:r>
      </w:hyperlink>
      <w:r w:rsidRPr="00FA29A2">
        <w:rPr>
          <w:sz w:val="22"/>
        </w:rPr>
        <w:t xml:space="preserve">   </w:t>
      </w:r>
    </w:p>
    <w:p w14:paraId="52D5F11F" w14:textId="77777777" w:rsidR="006D4B0D" w:rsidRDefault="006D4B0D" w:rsidP="006D4B0D">
      <w:pPr>
        <w:jc w:val="both"/>
        <w:rPr>
          <w:rFonts w:ascii="Tahoma" w:hAnsi="Tahoma"/>
          <w:b w:val="0"/>
          <w:sz w:val="22"/>
          <w:lang w:val="fr-CA"/>
        </w:rPr>
      </w:pPr>
      <w:r w:rsidRPr="00FA29A2">
        <w:rPr>
          <w:sz w:val="22"/>
        </w:rPr>
        <w:t xml:space="preserve">  </w:t>
      </w:r>
    </w:p>
    <w:p w14:paraId="74901E28" w14:textId="77777777" w:rsidR="006D4B0D" w:rsidRDefault="006D4B0D" w:rsidP="006D4B0D">
      <w:pPr>
        <w:ind w:left="284"/>
        <w:rPr>
          <w:rFonts w:ascii="Tahoma" w:hAnsi="Tahoma"/>
          <w:b w:val="0"/>
          <w:sz w:val="22"/>
          <w:lang w:val="fr-CA"/>
        </w:rPr>
      </w:pPr>
      <w:r>
        <w:rPr>
          <w:rFonts w:ascii="Tahoma" w:hAnsi="Tahoma"/>
          <w:b w:val="0"/>
          <w:sz w:val="22"/>
          <w:lang w:val="fr-CA"/>
        </w:rPr>
        <w:t xml:space="preserve">Ville de </w:t>
      </w:r>
      <w:proofErr w:type="spellStart"/>
      <w:r>
        <w:rPr>
          <w:rFonts w:ascii="Tahoma" w:hAnsi="Tahoma"/>
          <w:b w:val="0"/>
          <w:sz w:val="22"/>
          <w:lang w:val="fr-CA"/>
        </w:rPr>
        <w:t>Miramichi</w:t>
      </w:r>
      <w:proofErr w:type="spellEnd"/>
    </w:p>
    <w:p w14:paraId="57E1D3F3" w14:textId="77777777" w:rsidR="006D4B0D" w:rsidRDefault="006D4B0D" w:rsidP="006D4B0D">
      <w:pPr>
        <w:ind w:left="284"/>
        <w:rPr>
          <w:rFonts w:ascii="Tahoma" w:hAnsi="Tahoma"/>
          <w:b w:val="0"/>
          <w:sz w:val="22"/>
          <w:lang w:val="fr-CA"/>
        </w:rPr>
      </w:pPr>
      <w:r>
        <w:rPr>
          <w:rFonts w:ascii="Tahoma" w:hAnsi="Tahoma"/>
          <w:b w:val="0"/>
          <w:sz w:val="22"/>
          <w:lang w:val="fr-CA"/>
        </w:rPr>
        <w:t>Service des ressources humaines</w:t>
      </w:r>
    </w:p>
    <w:p w14:paraId="0D8CEF04" w14:textId="77777777" w:rsidR="006D4B0D" w:rsidRDefault="006D4B0D" w:rsidP="006D4B0D">
      <w:pPr>
        <w:ind w:left="284"/>
        <w:rPr>
          <w:rFonts w:ascii="Tahoma" w:hAnsi="Tahoma"/>
          <w:b w:val="0"/>
          <w:sz w:val="22"/>
          <w:lang w:val="fr-CA"/>
        </w:rPr>
      </w:pPr>
      <w:r>
        <w:rPr>
          <w:rFonts w:ascii="Tahoma" w:hAnsi="Tahoma"/>
          <w:b w:val="0"/>
          <w:sz w:val="22"/>
          <w:lang w:val="fr-CA"/>
        </w:rPr>
        <w:t>141, rue Henry</w:t>
      </w:r>
    </w:p>
    <w:p w14:paraId="72BA28D8" w14:textId="77777777" w:rsidR="006D4B0D" w:rsidRDefault="006D4B0D" w:rsidP="006D4B0D">
      <w:pPr>
        <w:ind w:left="284"/>
        <w:rPr>
          <w:rFonts w:ascii="Tahoma" w:hAnsi="Tahoma"/>
          <w:b w:val="0"/>
          <w:sz w:val="22"/>
          <w:lang w:val="fr-CA"/>
        </w:rPr>
      </w:pPr>
      <w:proofErr w:type="spellStart"/>
      <w:r>
        <w:rPr>
          <w:rFonts w:ascii="Tahoma" w:hAnsi="Tahoma"/>
          <w:b w:val="0"/>
          <w:sz w:val="22"/>
          <w:lang w:val="fr-CA"/>
        </w:rPr>
        <w:t>Miramichi</w:t>
      </w:r>
      <w:proofErr w:type="spellEnd"/>
      <w:r>
        <w:rPr>
          <w:rFonts w:ascii="Tahoma" w:hAnsi="Tahoma"/>
          <w:b w:val="0"/>
          <w:sz w:val="22"/>
          <w:lang w:val="fr-CA"/>
        </w:rPr>
        <w:t xml:space="preserve"> (N.-B.)</w:t>
      </w:r>
    </w:p>
    <w:p w14:paraId="6ABDCFBE" w14:textId="77777777" w:rsidR="006D4B0D" w:rsidRDefault="006D4B0D" w:rsidP="006D4B0D">
      <w:pPr>
        <w:ind w:left="284"/>
        <w:rPr>
          <w:rFonts w:ascii="Tahoma" w:hAnsi="Tahoma"/>
          <w:b w:val="0"/>
          <w:sz w:val="22"/>
          <w:lang w:val="fr-CA"/>
        </w:rPr>
      </w:pPr>
      <w:r>
        <w:rPr>
          <w:rFonts w:ascii="Tahoma" w:hAnsi="Tahoma"/>
          <w:b w:val="0"/>
          <w:sz w:val="22"/>
          <w:lang w:val="fr-CA"/>
        </w:rPr>
        <w:t>E1V 2N5</w:t>
      </w:r>
    </w:p>
    <w:p w14:paraId="6D846A97" w14:textId="77777777" w:rsidR="006D4B0D" w:rsidRDefault="006D4B0D"/>
    <w:sectPr w:rsidR="006D4B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B0D"/>
    <w:rsid w:val="006D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3F7EC"/>
  <w15:chartTrackingRefBased/>
  <w15:docId w15:val="{0078252C-89E0-4639-A8B9-EC6C5E75E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B0D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D4B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umanresources@miramich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HR</cp:lastModifiedBy>
  <cp:revision>1</cp:revision>
  <dcterms:created xsi:type="dcterms:W3CDTF">2020-08-11T12:08:00Z</dcterms:created>
  <dcterms:modified xsi:type="dcterms:W3CDTF">2020-08-11T12:09:00Z</dcterms:modified>
</cp:coreProperties>
</file>